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75" w:rsidRDefault="00933175" w:rsidP="00375E52">
      <w:pPr>
        <w:keepNext/>
        <w:keepLines/>
        <w:widowControl w:val="0"/>
        <w:jc w:val="right"/>
        <w:outlineLvl w:val="0"/>
        <w:rPr>
          <w:b/>
          <w:color w:val="000000" w:themeColor="text1"/>
        </w:rPr>
      </w:pPr>
      <w:bookmarkStart w:id="0" w:name="_GoBack"/>
      <w:bookmarkEnd w:id="0"/>
    </w:p>
    <w:p w:rsidR="00375E52" w:rsidRPr="00375E52" w:rsidRDefault="00375E52" w:rsidP="00375E52">
      <w:pPr>
        <w:keepNext/>
        <w:keepLines/>
        <w:widowControl w:val="0"/>
        <w:jc w:val="right"/>
        <w:outlineLvl w:val="0"/>
        <w:rPr>
          <w:b/>
          <w:color w:val="000000" w:themeColor="text1"/>
        </w:rPr>
      </w:pPr>
      <w:r w:rsidRPr="00375E52">
        <w:rPr>
          <w:b/>
          <w:color w:val="000000" w:themeColor="text1"/>
        </w:rPr>
        <w:t>ПРОЕКТ</w:t>
      </w:r>
    </w:p>
    <w:p w:rsidR="00BF7F29" w:rsidRDefault="00BF7F29">
      <w:pPr>
        <w:pStyle w:val="af4"/>
        <w:widowControl w:val="0"/>
        <w:jc w:val="left"/>
        <w:rPr>
          <w:color w:val="000000"/>
          <w:sz w:val="26"/>
        </w:rPr>
      </w:pPr>
    </w:p>
    <w:p w:rsidR="00375E52" w:rsidRDefault="00375E52">
      <w:pPr>
        <w:jc w:val="center"/>
        <w:rPr>
          <w:sz w:val="26"/>
        </w:rPr>
      </w:pPr>
    </w:p>
    <w:p w:rsidR="00BF7F29" w:rsidRDefault="00331EBB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>государственного налогового инспектора отдела урегулирования задолженности №1 Межрайонной инспекции Федеральной налоговой службы №14</w:t>
      </w:r>
    </w:p>
    <w:p w:rsidR="00BF7F29" w:rsidRDefault="00331EBB">
      <w:pPr>
        <w:jc w:val="center"/>
        <w:rPr>
          <w:sz w:val="26"/>
        </w:rPr>
      </w:pPr>
      <w:r>
        <w:rPr>
          <w:sz w:val="26"/>
        </w:rPr>
        <w:t>по Ставропольскому краю</w:t>
      </w:r>
    </w:p>
    <w:p w:rsidR="00BF7F29" w:rsidRDefault="00BF7F29">
      <w:pPr>
        <w:jc w:val="center"/>
        <w:rPr>
          <w:sz w:val="26"/>
        </w:rPr>
      </w:pPr>
    </w:p>
    <w:p w:rsidR="00BF7F29" w:rsidRDefault="00331EB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BF7F29" w:rsidRDefault="00BF7F29">
      <w:pPr>
        <w:pStyle w:val="ConsPlusNormal"/>
        <w:jc w:val="both"/>
        <w:rPr>
          <w:rFonts w:ascii="Times New Roman" w:hAnsi="Times New Roman"/>
          <w:sz w:val="26"/>
        </w:rPr>
      </w:pPr>
    </w:p>
    <w:p w:rsidR="00BF7F29" w:rsidRDefault="00331EBB">
      <w:pPr>
        <w:tabs>
          <w:tab w:val="left" w:pos="993"/>
        </w:tabs>
        <w:ind w:firstLine="720"/>
        <w:rPr>
          <w:sz w:val="26"/>
        </w:rPr>
      </w:pPr>
      <w:r>
        <w:rPr>
          <w:sz w:val="26"/>
        </w:rPr>
        <w:t>1. 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№1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государственный налоговый инспектор)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BF7F29" w:rsidRDefault="00331EB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–11-3-4-096.</w:t>
      </w:r>
    </w:p>
    <w:p w:rsidR="00BF7F29" w:rsidRDefault="00331EB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BF7F29" w:rsidRDefault="00331EB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 Вид профессиональной служебной деятельности государственного налогового инспектора: </w:t>
      </w:r>
      <w:r w:rsidR="00EE1E60" w:rsidRPr="00EE1E60">
        <w:rPr>
          <w:rFonts w:ascii="Times New Roman" w:hAnsi="Times New Roman"/>
          <w:sz w:val="26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BF7F29" w:rsidRDefault="00331EBB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BF7F29" w:rsidRDefault="00331EBB">
      <w:pPr>
        <w:rPr>
          <w:sz w:val="26"/>
        </w:rPr>
      </w:pPr>
      <w:r>
        <w:rPr>
          <w:sz w:val="26"/>
        </w:rPr>
        <w:t>5. Государственный налоговый инспектор непосредственно подчиняется начальнику отдела.</w:t>
      </w:r>
    </w:p>
    <w:p w:rsidR="00BF7F29" w:rsidRDefault="00331EBB">
      <w:pPr>
        <w:tabs>
          <w:tab w:val="left" w:pos="0"/>
        </w:tabs>
        <w:rPr>
          <w:sz w:val="26"/>
        </w:rPr>
      </w:pPr>
      <w:r>
        <w:rPr>
          <w:sz w:val="26"/>
        </w:rPr>
        <w:t>На период отсутствия государственного налогового инспектора его обязанности исполняет специалист 1 разряда. Государственный налоговый инспектор исполняет обязанности специалиста 1 разряда.</w:t>
      </w:r>
    </w:p>
    <w:p w:rsidR="00BF7F29" w:rsidRDefault="00BF7F29">
      <w:pPr>
        <w:ind w:firstLine="720"/>
        <w:rPr>
          <w:sz w:val="26"/>
        </w:rPr>
      </w:pPr>
    </w:p>
    <w:p w:rsidR="00BF7F29" w:rsidRDefault="00331EB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BF7F29" w:rsidRDefault="00BF7F29">
      <w:pPr>
        <w:widowControl w:val="0"/>
        <w:rPr>
          <w:sz w:val="26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BF7F29" w:rsidRDefault="00331EBB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BF7F29" w:rsidRDefault="00331EBB">
      <w:pPr>
        <w:rPr>
          <w:sz w:val="26"/>
        </w:rPr>
      </w:pPr>
      <w:r>
        <w:rPr>
          <w:sz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7F29" w:rsidRDefault="00331EBB">
      <w:pPr>
        <w:ind w:firstLine="540"/>
        <w:rPr>
          <w:sz w:val="26"/>
        </w:rPr>
      </w:pPr>
      <w:r>
        <w:rPr>
          <w:sz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"О государственной гражданской службе </w:t>
      </w:r>
      <w:r>
        <w:rPr>
          <w:sz w:val="26"/>
        </w:rPr>
        <w:lastRenderedPageBreak/>
        <w:t xml:space="preserve">Российской Федерации",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противодействии коррупции", других федеральных конституционных законов, федеральных законов; </w:t>
      </w:r>
      <w:proofErr w:type="gramStart"/>
      <w:r>
        <w:rPr>
          <w:sz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z w:val="26"/>
        </w:rPr>
        <w:t xml:space="preserve"> инструкции по делопроизводству; возможности и особенности </w:t>
      </w:r>
      <w:proofErr w:type="gramStart"/>
      <w:r>
        <w:rPr>
          <w:sz w:val="26"/>
        </w:rPr>
        <w:t>применения</w:t>
      </w:r>
      <w:proofErr w:type="gramEnd"/>
      <w:r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BF7F29" w:rsidRDefault="00331EBB">
      <w:pPr>
        <w:pStyle w:val="a3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6.4.1. В сфере законодательства Российской Федерации: 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 октября 2007 г. № 229-ФЗ «Об исполнительном производстве»;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</w:t>
      </w:r>
      <w:r w:rsidRPr="00E054F0">
        <w:rPr>
          <w:sz w:val="26"/>
        </w:rPr>
        <w:lastRenderedPageBreak/>
        <w:t>организации и переводов его электронных денежных сре</w:t>
      </w:r>
      <w:proofErr w:type="gramStart"/>
      <w:r w:rsidRPr="00E054F0">
        <w:rPr>
          <w:sz w:val="26"/>
        </w:rPr>
        <w:t>дств в б</w:t>
      </w:r>
      <w:proofErr w:type="gramEnd"/>
      <w:r w:rsidRPr="00E054F0">
        <w:rPr>
          <w:sz w:val="26"/>
        </w:rPr>
        <w:t>анке, а также по счетам лиц, указанных в пункте 11 статьи 76 Налогового кодекса Российской Федерации»;</w:t>
      </w:r>
    </w:p>
    <w:p w:rsidR="00E054F0" w:rsidRPr="00E054F0" w:rsidRDefault="00E054F0" w:rsidP="00E054F0">
      <w:pPr>
        <w:widowControl w:val="0"/>
        <w:rPr>
          <w:sz w:val="26"/>
        </w:rPr>
      </w:pPr>
      <w:proofErr w:type="gramStart"/>
      <w:r w:rsidRPr="00E054F0">
        <w:rPr>
          <w:sz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054F0">
        <w:rPr>
          <w:sz w:val="26"/>
        </w:rPr>
        <w:t xml:space="preserve"> списания </w:t>
      </w:r>
      <w:proofErr w:type="gramStart"/>
      <w:r w:rsidRPr="00E054F0">
        <w:rPr>
          <w:sz w:val="26"/>
        </w:rPr>
        <w:t>указанных</w:t>
      </w:r>
      <w:proofErr w:type="gramEnd"/>
      <w:r w:rsidRPr="00E054F0">
        <w:rPr>
          <w:sz w:val="26"/>
        </w:rPr>
        <w:t xml:space="preserve"> недоимки и задолженности»;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E054F0" w:rsidRPr="00E054F0" w:rsidRDefault="00E054F0" w:rsidP="00E054F0">
      <w:pPr>
        <w:widowControl w:val="0"/>
        <w:rPr>
          <w:sz w:val="26"/>
        </w:rPr>
      </w:pPr>
      <w:proofErr w:type="gramStart"/>
      <w:r w:rsidRPr="00E054F0">
        <w:rPr>
          <w:sz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E054F0">
        <w:rPr>
          <w:sz w:val="26"/>
        </w:rPr>
        <w:t>доначисленных</w:t>
      </w:r>
      <w:proofErr w:type="spellEnd"/>
      <w:proofErr w:type="gramEnd"/>
      <w:r w:rsidRPr="00E054F0">
        <w:rPr>
          <w:sz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</w:t>
      </w:r>
      <w:r w:rsidRPr="00E054F0">
        <w:rPr>
          <w:sz w:val="26"/>
        </w:rPr>
        <w:lastRenderedPageBreak/>
        <w:t>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Налоговый кодекс Российской Федерации;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Бюджетный кодекс Российской Федерации;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Закон Российской Федерации от 21 марта 1991 г. № 943-1 "О налоговых органах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6 октября 2003 г. № 131-ФЗ "Об общих принципах организации местного самоуправления 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Российской Федерации от 27 июля 2006 г. № 152-ФЗ "О персональных данных";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Российской Федерации от 6 апреля 2011 г. № 63-ФЗ "Об электронной подписи";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E054F0" w:rsidRP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Федеральный закон от 6 декабря 2011 г. № 402-ФЗ "О бухгалтерском учете";</w:t>
      </w:r>
    </w:p>
    <w:p w:rsidR="00E054F0" w:rsidRDefault="00E054F0" w:rsidP="00E054F0">
      <w:pPr>
        <w:widowControl w:val="0"/>
        <w:rPr>
          <w:sz w:val="26"/>
        </w:rPr>
      </w:pPr>
      <w:r w:rsidRPr="00E054F0">
        <w:rPr>
          <w:sz w:val="26"/>
        </w:rPr>
        <w:t>постановление Правительства Российской Федерации от 30 сентября 2004 г. № 506 "Об утверждении Положения о Федеральной налоговой службе"</w:t>
      </w:r>
      <w:r>
        <w:rPr>
          <w:sz w:val="26"/>
        </w:rPr>
        <w:t>.</w:t>
      </w:r>
    </w:p>
    <w:p w:rsidR="00BF7F29" w:rsidRDefault="00331EBB" w:rsidP="00E054F0">
      <w:pPr>
        <w:widowControl w:val="0"/>
        <w:rPr>
          <w:sz w:val="26"/>
        </w:rPr>
      </w:pPr>
      <w:r>
        <w:rPr>
          <w:sz w:val="26"/>
        </w:rPr>
        <w:t xml:space="preserve">Государственный налоговый инспектор должен знать иные </w:t>
      </w:r>
      <w:r>
        <w:rPr>
          <w:sz w:val="26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7F29" w:rsidRDefault="00331EBB">
      <w:pPr>
        <w:spacing w:after="1" w:line="280" w:lineRule="atLeast"/>
        <w:ind w:firstLine="283"/>
        <w:rPr>
          <w:sz w:val="27"/>
        </w:rPr>
      </w:pPr>
      <w:r>
        <w:rPr>
          <w:sz w:val="27"/>
        </w:rPr>
        <w:t>6.4.2. </w:t>
      </w:r>
      <w:proofErr w:type="gramStart"/>
      <w:r w:rsidR="00E054F0" w:rsidRPr="00E054F0">
        <w:rPr>
          <w:sz w:val="27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E054F0" w:rsidRPr="00E054F0">
        <w:rPr>
          <w:sz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BF7F29" w:rsidRDefault="00331EBB">
      <w:pPr>
        <w:spacing w:after="1" w:line="260" w:lineRule="atLeast"/>
        <w:rPr>
          <w:sz w:val="26"/>
        </w:rPr>
      </w:pPr>
      <w:r>
        <w:rPr>
          <w:sz w:val="27"/>
        </w:rPr>
        <w:t>6.5. </w:t>
      </w:r>
      <w:proofErr w:type="gramStart"/>
      <w:r w:rsidR="00E054F0" w:rsidRPr="00E054F0">
        <w:rPr>
          <w:sz w:val="27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r>
        <w:rPr>
          <w:sz w:val="26"/>
        </w:rPr>
        <w:t xml:space="preserve"> </w:t>
      </w:r>
      <w:proofErr w:type="gramEnd"/>
    </w:p>
    <w:p w:rsidR="00BF7F29" w:rsidRDefault="00331EBB">
      <w:pPr>
        <w:pStyle w:val="a5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BF7F29" w:rsidRDefault="00331EBB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43639" w:rsidRDefault="00243639" w:rsidP="00243639">
      <w:pPr>
        <w:spacing w:after="1" w:line="280" w:lineRule="atLeast"/>
        <w:rPr>
          <w:sz w:val="26"/>
        </w:rPr>
      </w:pPr>
      <w:r>
        <w:rPr>
          <w:sz w:val="26"/>
        </w:rPr>
        <w:t xml:space="preserve">6.8. Наличие функциональных умений: </w:t>
      </w:r>
      <w:r w:rsidRPr="00B5242C">
        <w:rPr>
          <w:sz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официальных отзывов на проекты нормативных правовых актов;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методических рекомендаций, разъяснений;</w:t>
      </w:r>
      <w:r>
        <w:rPr>
          <w:sz w:val="26"/>
        </w:rPr>
        <w:t xml:space="preserve"> </w:t>
      </w:r>
      <w:r w:rsidRPr="00B5242C">
        <w:rPr>
          <w:sz w:val="26"/>
        </w:rPr>
        <w:t>подготовка аналитических, информационных и других материалов;</w:t>
      </w:r>
      <w:r>
        <w:rPr>
          <w:sz w:val="26"/>
        </w:rPr>
        <w:t xml:space="preserve"> </w:t>
      </w:r>
      <w:r w:rsidRPr="00B5242C">
        <w:rPr>
          <w:sz w:val="26"/>
        </w:rPr>
        <w:t>организация и проведение мониторинга применения законодательства.</w:t>
      </w:r>
    </w:p>
    <w:p w:rsidR="00BF7F29" w:rsidRDefault="00BF7F29">
      <w:pPr>
        <w:pStyle w:val="ConsPlusNormal"/>
        <w:ind w:firstLine="709"/>
        <w:jc w:val="both"/>
        <w:outlineLvl w:val="0"/>
        <w:rPr>
          <w:rFonts w:ascii="Times New Roman" w:hAnsi="Times New Roman"/>
          <w:color w:val="000000" w:themeColor="text1"/>
          <w:sz w:val="26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государственной гражданской службе Российской Федерации".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отдел урегулирования задолженности №1 (далее – отдел), государственный </w:t>
      </w:r>
      <w:r>
        <w:rPr>
          <w:sz w:val="26"/>
        </w:rPr>
        <w:lastRenderedPageBreak/>
        <w:t>налоговый инспектор обязан:</w:t>
      </w:r>
    </w:p>
    <w:p w:rsidR="00BF7F29" w:rsidRDefault="00331EBB">
      <w:pPr>
        <w:ind w:firstLine="540"/>
        <w:rPr>
          <w:sz w:val="26"/>
        </w:rPr>
      </w:pPr>
      <w:r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BF7F29" w:rsidRDefault="00331EBB">
      <w:pPr>
        <w:rPr>
          <w:sz w:val="26"/>
        </w:rPr>
      </w:pPr>
      <w:r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F7F29" w:rsidRDefault="00331EBB">
      <w:pPr>
        <w:rPr>
          <w:sz w:val="26"/>
        </w:rPr>
      </w:pPr>
      <w:r>
        <w:rPr>
          <w:sz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BF7F29" w:rsidRDefault="00331EBB">
      <w:pPr>
        <w:rPr>
          <w:sz w:val="26"/>
        </w:rPr>
      </w:pPr>
      <w:r>
        <w:rPr>
          <w:sz w:val="26"/>
        </w:rPr>
        <w:t>осуществление в установленные сроки формирование и направление требований об уплате налога, сбора, пени, штрафа, процентов налогоплательщикам;</w:t>
      </w:r>
    </w:p>
    <w:p w:rsidR="00BF7F29" w:rsidRDefault="00331EBB">
      <w:pPr>
        <w:rPr>
          <w:sz w:val="26"/>
        </w:rPr>
      </w:pPr>
      <w:r>
        <w:rPr>
          <w:sz w:val="26"/>
        </w:rPr>
        <w:t>подготавливать и направлять в установленные сроки решений о взыскании налога, сбора, пени, штрафа, процентов за счет денежных средств, находящихся на счетах налогоплательщиков в банках.</w:t>
      </w:r>
    </w:p>
    <w:p w:rsidR="00BF7F29" w:rsidRDefault="00331EBB">
      <w:pPr>
        <w:tabs>
          <w:tab w:val="left" w:pos="7020"/>
          <w:tab w:val="left" w:pos="10620"/>
        </w:tabs>
        <w:rPr>
          <w:sz w:val="26"/>
        </w:rPr>
      </w:pPr>
      <w:r>
        <w:rPr>
          <w:sz w:val="26"/>
        </w:rPr>
        <w:t>подготавливать и направлять в установленные сроки решения о приостановлении операций по счетам в банках,</w:t>
      </w:r>
    </w:p>
    <w:p w:rsidR="00BF7F29" w:rsidRDefault="00331EBB">
      <w:pPr>
        <w:tabs>
          <w:tab w:val="left" w:pos="7020"/>
          <w:tab w:val="left" w:pos="10620"/>
        </w:tabs>
        <w:rPr>
          <w:sz w:val="26"/>
        </w:rPr>
      </w:pPr>
      <w:r>
        <w:rPr>
          <w:sz w:val="26"/>
        </w:rPr>
        <w:t xml:space="preserve"> подготавливать и направлять </w:t>
      </w:r>
      <w:proofErr w:type="gramStart"/>
      <w:r>
        <w:rPr>
          <w:sz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>
        <w:rPr>
          <w:sz w:val="26"/>
        </w:rPr>
        <w:t>;</w:t>
      </w:r>
    </w:p>
    <w:p w:rsidR="00BF7F29" w:rsidRDefault="00331EBB">
      <w:pPr>
        <w:rPr>
          <w:sz w:val="26"/>
        </w:rPr>
      </w:pPr>
      <w:proofErr w:type="gramStart"/>
      <w:r>
        <w:rPr>
          <w:sz w:val="26"/>
        </w:rPr>
        <w:t>подготавливать и направлять в установленные сроки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  <w:proofErr w:type="gramEnd"/>
    </w:p>
    <w:p w:rsidR="00BF7F29" w:rsidRDefault="00331EBB">
      <w:pPr>
        <w:rPr>
          <w:sz w:val="26"/>
        </w:rPr>
      </w:pPr>
      <w:r>
        <w:rPr>
          <w:sz w:val="26"/>
        </w:rPr>
        <w:t>контролировать исполнение требований об уплате налога, сбора, пени, штрафа, процентов, а также решений о взыскании налога, сбора, пени, штрафа, процентов за счет денежных средств;</w:t>
      </w:r>
    </w:p>
    <w:p w:rsidR="00BF7F29" w:rsidRDefault="00331EBB">
      <w:pPr>
        <w:rPr>
          <w:sz w:val="26"/>
        </w:rPr>
      </w:pPr>
      <w:r>
        <w:rPr>
          <w:sz w:val="26"/>
        </w:rPr>
        <w:t>подготавливать в установленные сроки решения о взыскании налога, сбора, пеней, штрафов за счет денежных средств;</w:t>
      </w:r>
    </w:p>
    <w:p w:rsidR="00BF7F29" w:rsidRDefault="00331EBB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анализ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BF7F29" w:rsidRDefault="00331EBB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мониторинг погашения задолженности в ходе ее взыскания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обеспечить проведение мероприятий, направленных на урегулирование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BF7F29" w:rsidRDefault="00331EBB">
      <w:pPr>
        <w:ind w:firstLine="708"/>
        <w:rPr>
          <w:sz w:val="26"/>
        </w:rPr>
      </w:pPr>
      <w:r>
        <w:rPr>
          <w:sz w:val="26"/>
        </w:rPr>
        <w:lastRenderedPageBreak/>
        <w:t>формировать статистическую отчетность, исполнять контрольные задания УФНС России по Ставропольскому краю;</w:t>
      </w:r>
    </w:p>
    <w:p w:rsidR="00A72271" w:rsidRDefault="00A72271" w:rsidP="00A7227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ФНС; </w:t>
      </w:r>
    </w:p>
    <w:p w:rsidR="00A72271" w:rsidRDefault="00A72271" w:rsidP="00A72271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работать с программами «СЭД-ИФНС», «АИС Налог -3 ПРОМ», «АИС Налог-3 ФБЗ ОЭ» в качестве «Исполнителя»;</w:t>
      </w:r>
    </w:p>
    <w:p w:rsidR="005D1960" w:rsidRDefault="005D1960" w:rsidP="005D1960">
      <w:pPr>
        <w:ind w:firstLine="708"/>
        <w:rPr>
          <w:sz w:val="26"/>
          <w:szCs w:val="26"/>
        </w:rPr>
      </w:pPr>
      <w:r>
        <w:rPr>
          <w:sz w:val="26"/>
          <w:szCs w:val="26"/>
        </w:rPr>
        <w:t>и</w:t>
      </w:r>
      <w:r w:rsidRPr="003D5B20">
        <w:rPr>
          <w:sz w:val="26"/>
          <w:szCs w:val="26"/>
        </w:rPr>
        <w:t>спользовать доступ к сети Интернет только в рамках выполнения должностных обязанностей, с соблюдением требований информационной безопасности</w:t>
      </w:r>
      <w:r>
        <w:rPr>
          <w:sz w:val="26"/>
          <w:szCs w:val="26"/>
        </w:rPr>
        <w:t>;</w:t>
      </w:r>
    </w:p>
    <w:p w:rsidR="00BF7F29" w:rsidRDefault="00331EBB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1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2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</w:t>
      </w:r>
      <w:r w:rsidR="005D1960">
        <w:rPr>
          <w:color w:val="000000" w:themeColor="text1"/>
          <w:sz w:val="26"/>
        </w:rPr>
        <w:t xml:space="preserve"> </w:t>
      </w:r>
      <w:r>
        <w:rPr>
          <w:color w:val="000000" w:themeColor="text1"/>
          <w:sz w:val="26"/>
        </w:rPr>
        <w:t>и другими федеральными законами;</w:t>
      </w:r>
    </w:p>
    <w:p w:rsidR="00BF7F29" w:rsidRDefault="00331EBB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3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4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</w:t>
      </w:r>
      <w:r w:rsidR="005D1960">
        <w:rPr>
          <w:color w:val="000000" w:themeColor="text1"/>
          <w:sz w:val="26"/>
        </w:rPr>
        <w:t xml:space="preserve"> </w:t>
      </w:r>
      <w:r>
        <w:rPr>
          <w:color w:val="000000" w:themeColor="text1"/>
          <w:sz w:val="26"/>
        </w:rPr>
        <w:t>и другими федеральными законами;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BF7F29" w:rsidRDefault="00331EBB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F7F29" w:rsidRDefault="00331EBB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BF7F29" w:rsidRDefault="00331EBB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F7F29" w:rsidRDefault="00331EBB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BF7F29" w:rsidRDefault="00331EBB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7F29" w:rsidRDefault="00331EBB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BF7F29" w:rsidRDefault="00331EBB">
      <w:pPr>
        <w:rPr>
          <w:sz w:val="26"/>
        </w:rPr>
      </w:pPr>
      <w:r>
        <w:rPr>
          <w:sz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BF7F29" w:rsidRDefault="00331EBB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F7F29" w:rsidRDefault="00331EBB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F7F29" w:rsidRDefault="00331EBB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F7F29" w:rsidRDefault="00331EBB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BF7F29" w:rsidRDefault="00331EBB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BF7F29" w:rsidRDefault="00331EBB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F7F29" w:rsidRDefault="00331EBB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BF7F29" w:rsidRDefault="00331EBB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F7F29" w:rsidRDefault="00331EBB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F7F29" w:rsidRDefault="00331EBB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BF7F29" w:rsidRDefault="00331EBB">
      <w:pPr>
        <w:rPr>
          <w:sz w:val="26"/>
        </w:rPr>
      </w:pPr>
      <w:r>
        <w:rPr>
          <w:sz w:val="26"/>
        </w:rPr>
        <w:lastRenderedPageBreak/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F7F29" w:rsidRDefault="00331EBB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F7F29" w:rsidRDefault="00331EBB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F7F29" w:rsidRDefault="00331EBB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BF7F29" w:rsidRDefault="00331EBB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F7F29" w:rsidRDefault="00331EBB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F7F29" w:rsidRDefault="00331EBB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BF7F29" w:rsidRDefault="00331EBB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BF7F29" w:rsidRDefault="00331EBB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оплату труда и другие выплаты в соответствии с Федеральным законом № 79-ФЗ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F7F29" w:rsidRDefault="00331EBB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F7F29" w:rsidRDefault="00331EBB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</w:t>
      </w:r>
      <w:proofErr w:type="gramStart"/>
      <w:r>
        <w:rPr>
          <w:sz w:val="26"/>
        </w:rPr>
        <w:t>"О</w:t>
      </w:r>
      <w:proofErr w:type="gramEnd"/>
      <w:r>
        <w:rPr>
          <w:sz w:val="26"/>
        </w:rPr>
        <w:t xml:space="preserve"> государственной гражданской службе Российской Федерации" и другими федеральными законами;</w:t>
      </w:r>
    </w:p>
    <w:p w:rsidR="00BF7F29" w:rsidRDefault="00331EBB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BF7F29" w:rsidRDefault="00331EBB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BF7F29" w:rsidRDefault="00331E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55731D">
        <w:rPr>
          <w:sz w:val="26"/>
        </w:rPr>
        <w:t xml:space="preserve"> </w:t>
      </w:r>
      <w:r w:rsidR="0055731D" w:rsidRPr="0055731D">
        <w:rPr>
          <w:sz w:val="26"/>
        </w:rPr>
        <w:t>29.09.2020</w:t>
      </w:r>
      <w:r>
        <w:rPr>
          <w:sz w:val="26"/>
        </w:rPr>
        <w:t>, положением об отделе</w:t>
      </w:r>
      <w:r w:rsidR="0055731D">
        <w:rPr>
          <w:sz w:val="26"/>
        </w:rPr>
        <w:t xml:space="preserve"> </w:t>
      </w:r>
      <w:r w:rsidR="0055731D" w:rsidRPr="0055731D">
        <w:rPr>
          <w:sz w:val="26"/>
        </w:rPr>
        <w:t>урегулирования задолженности № 1</w:t>
      </w:r>
      <w:r>
        <w:rPr>
          <w:sz w:val="26"/>
        </w:rPr>
        <w:t>, приказами (распоряжениями) ФНС России,  приказами Управления, приказами Инспекции и</w:t>
      </w:r>
      <w:proofErr w:type="gramEnd"/>
      <w:r>
        <w:rPr>
          <w:sz w:val="26"/>
        </w:rPr>
        <w:t xml:space="preserve"> иными нормативными правовыми актами, поручениями руководства Управления, </w:t>
      </w:r>
      <w:r>
        <w:rPr>
          <w:sz w:val="26"/>
        </w:rPr>
        <w:lastRenderedPageBreak/>
        <w:t>Инспекции.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государственный налоговый инспектор несет ответственность: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BF7F29" w:rsidRDefault="00331EBB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7F29" w:rsidRDefault="00331EBB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BF7F29" w:rsidRDefault="00331EBB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BF7F29" w:rsidRDefault="00331EBB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BF7F29" w:rsidRDefault="00331EBB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F7F29" w:rsidRDefault="00331E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F7F29" w:rsidRDefault="00BF7F29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rPr>
          <w:sz w:val="26"/>
        </w:rPr>
      </w:pPr>
      <w:r>
        <w:rPr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F7F29" w:rsidRDefault="00331EBB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BF7F29" w:rsidRDefault="00BF7F29">
      <w:pPr>
        <w:rPr>
          <w:sz w:val="26"/>
        </w:rPr>
      </w:pPr>
    </w:p>
    <w:p w:rsidR="00BF7F29" w:rsidRDefault="00331EBB">
      <w:pPr>
        <w:rPr>
          <w:sz w:val="26"/>
        </w:rPr>
      </w:pPr>
      <w:r>
        <w:rPr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F7F29" w:rsidRDefault="00331EBB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F7F29" w:rsidRDefault="00331EBB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BF7F29" w:rsidRDefault="00331EBB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F7F29" w:rsidRDefault="00331EBB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BF7F29" w:rsidRDefault="00331EBB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7F29" w:rsidRDefault="00BF7F29">
      <w:pPr>
        <w:rPr>
          <w:sz w:val="26"/>
          <w:highlight w:val="yellow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rPr>
          <w:sz w:val="26"/>
        </w:rPr>
      </w:pPr>
      <w:r>
        <w:rPr>
          <w:sz w:val="26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F7F29" w:rsidRDefault="00331EBB">
      <w:pPr>
        <w:rPr>
          <w:sz w:val="26"/>
        </w:rPr>
      </w:pPr>
      <w:r>
        <w:rPr>
          <w:sz w:val="26"/>
        </w:rPr>
        <w:t>постановка цели;</w:t>
      </w:r>
    </w:p>
    <w:p w:rsidR="00BF7F29" w:rsidRDefault="00331EBB">
      <w:pPr>
        <w:rPr>
          <w:sz w:val="26"/>
        </w:rPr>
      </w:pPr>
      <w:r>
        <w:rPr>
          <w:sz w:val="26"/>
        </w:rPr>
        <w:t>подготовка информации;</w:t>
      </w:r>
    </w:p>
    <w:p w:rsidR="00BF7F29" w:rsidRDefault="00331EBB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BF7F29" w:rsidRDefault="00331EBB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BF7F29" w:rsidRDefault="00331EBB">
      <w:pPr>
        <w:rPr>
          <w:sz w:val="26"/>
        </w:rPr>
      </w:pPr>
      <w:r>
        <w:rPr>
          <w:sz w:val="26"/>
        </w:rPr>
        <w:t>оценка результатов;</w:t>
      </w:r>
    </w:p>
    <w:p w:rsidR="00BF7F29" w:rsidRDefault="00331EBB">
      <w:pPr>
        <w:rPr>
          <w:sz w:val="26"/>
        </w:rPr>
      </w:pPr>
      <w:r>
        <w:rPr>
          <w:sz w:val="26"/>
        </w:rPr>
        <w:t>визирование документа;</w:t>
      </w:r>
    </w:p>
    <w:p w:rsidR="00BF7F29" w:rsidRDefault="00331EBB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BF7F29" w:rsidRDefault="00331EBB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BF7F29" w:rsidRDefault="00331EBB">
      <w:pPr>
        <w:rPr>
          <w:sz w:val="26"/>
        </w:rPr>
      </w:pPr>
      <w:r>
        <w:rPr>
          <w:sz w:val="26"/>
        </w:rPr>
        <w:t>согласование документа;</w:t>
      </w:r>
    </w:p>
    <w:p w:rsidR="00BF7F29" w:rsidRDefault="00331EBB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BF7F29" w:rsidRDefault="00331EBB">
      <w:pPr>
        <w:rPr>
          <w:sz w:val="26"/>
        </w:rPr>
      </w:pPr>
      <w:r>
        <w:rPr>
          <w:sz w:val="26"/>
        </w:rPr>
        <w:lastRenderedPageBreak/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BF7F29" w:rsidRDefault="00331EBB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BF7F29" w:rsidRDefault="00331EBB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BF7F29" w:rsidRDefault="00BF7F29">
      <w:pPr>
        <w:tabs>
          <w:tab w:val="left" w:pos="709"/>
        </w:tabs>
        <w:rPr>
          <w:sz w:val="26"/>
        </w:rPr>
      </w:pPr>
    </w:p>
    <w:p w:rsidR="00BF7F29" w:rsidRDefault="00331EBB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BF7F29" w:rsidRDefault="00BF7F29">
      <w:pPr>
        <w:ind w:right="17"/>
        <w:rPr>
          <w:sz w:val="26"/>
        </w:rPr>
      </w:pPr>
    </w:p>
    <w:p w:rsidR="00BF7F29" w:rsidRDefault="00BF7F29">
      <w:pPr>
        <w:widowControl w:val="0"/>
        <w:jc w:val="center"/>
        <w:rPr>
          <w:b/>
          <w:sz w:val="26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</w:t>
      </w:r>
      <w:proofErr w:type="gramEnd"/>
      <w:r>
        <w:rPr>
          <w:sz w:val="26"/>
        </w:rPr>
        <w:t>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BF7F29" w:rsidRDefault="00331EBB">
      <w:pPr>
        <w:ind w:firstLine="714"/>
        <w:rPr>
          <w:sz w:val="26"/>
        </w:rPr>
      </w:pPr>
      <w:r>
        <w:rPr>
          <w:sz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F7F29" w:rsidRDefault="00331EBB">
      <w:pPr>
        <w:ind w:firstLine="714"/>
        <w:rPr>
          <w:sz w:val="26"/>
        </w:rPr>
      </w:pPr>
      <w:r>
        <w:rPr>
          <w:sz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>
        <w:rPr>
          <w:sz w:val="26"/>
        </w:rPr>
        <w:lastRenderedPageBreak/>
        <w:t>государственными внебюджетными фондами, общественными объединениями, иными организациями.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>Исходя из установленной компетенции 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BF7F29" w:rsidRDefault="00BF7F29">
      <w:pPr>
        <w:widowControl w:val="0"/>
        <w:jc w:val="center"/>
        <w:rPr>
          <w:b/>
          <w:sz w:val="26"/>
        </w:rPr>
      </w:pP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BF7F29" w:rsidRDefault="00331E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331EBB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7F29" w:rsidRDefault="00331EBB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BF7F29" w:rsidRDefault="00BF7F29">
      <w:pPr>
        <w:widowControl w:val="0"/>
        <w:rPr>
          <w:sz w:val="26"/>
          <w:highlight w:val="yellow"/>
        </w:rPr>
      </w:pPr>
    </w:p>
    <w:p w:rsidR="00BF7F29" w:rsidRDefault="00BF7F29">
      <w:pPr>
        <w:widowControl w:val="0"/>
        <w:rPr>
          <w:sz w:val="26"/>
          <w:highlight w:val="yellow"/>
        </w:rPr>
      </w:pPr>
    </w:p>
    <w:p w:rsidR="00375E52" w:rsidRPr="00375E52" w:rsidRDefault="00375E52" w:rsidP="00375E52">
      <w:pPr>
        <w:widowControl w:val="0"/>
        <w:ind w:firstLine="0"/>
        <w:jc w:val="left"/>
        <w:rPr>
          <w:sz w:val="26"/>
        </w:rPr>
      </w:pPr>
      <w:r w:rsidRPr="00375E52">
        <w:rPr>
          <w:sz w:val="26"/>
        </w:rPr>
        <w:t>Начальник отдела урегулирования задолженности №1</w:t>
      </w:r>
    </w:p>
    <w:p w:rsidR="00375E52" w:rsidRPr="00375E52" w:rsidRDefault="00375E52" w:rsidP="00375E52">
      <w:pPr>
        <w:widowControl w:val="0"/>
        <w:ind w:firstLine="0"/>
        <w:jc w:val="left"/>
        <w:rPr>
          <w:sz w:val="26"/>
        </w:rPr>
      </w:pPr>
      <w:r w:rsidRPr="00375E52">
        <w:rPr>
          <w:sz w:val="26"/>
        </w:rPr>
        <w:t xml:space="preserve">Межрайонной ИФНС России №14 </w:t>
      </w:r>
    </w:p>
    <w:p w:rsidR="00375E52" w:rsidRPr="00375E52" w:rsidRDefault="00375E52" w:rsidP="00375E52">
      <w:pPr>
        <w:widowControl w:val="0"/>
        <w:ind w:firstLine="0"/>
        <w:jc w:val="left"/>
        <w:rPr>
          <w:sz w:val="26"/>
        </w:rPr>
      </w:pPr>
      <w:r w:rsidRPr="00375E52">
        <w:rPr>
          <w:sz w:val="26"/>
        </w:rPr>
        <w:t>по Ставропольскому краю</w:t>
      </w:r>
      <w:r w:rsidRPr="00375E52">
        <w:rPr>
          <w:sz w:val="26"/>
        </w:rPr>
        <w:tab/>
      </w:r>
      <w:r w:rsidRPr="00375E52">
        <w:rPr>
          <w:sz w:val="26"/>
        </w:rPr>
        <w:tab/>
      </w:r>
      <w:r w:rsidRPr="00375E52">
        <w:rPr>
          <w:sz w:val="26"/>
        </w:rPr>
        <w:tab/>
        <w:t>__________________</w:t>
      </w:r>
      <w:r w:rsidRPr="00375E52">
        <w:rPr>
          <w:sz w:val="26"/>
        </w:rPr>
        <w:tab/>
      </w:r>
    </w:p>
    <w:p w:rsidR="00375E52" w:rsidRPr="00375E52" w:rsidRDefault="00375E52" w:rsidP="00375E52">
      <w:pPr>
        <w:widowControl w:val="0"/>
        <w:ind w:left="4956" w:firstLine="708"/>
        <w:jc w:val="left"/>
        <w:rPr>
          <w:sz w:val="20"/>
        </w:rPr>
      </w:pPr>
      <w:r w:rsidRPr="00375E52">
        <w:rPr>
          <w:sz w:val="20"/>
        </w:rPr>
        <w:t>(подпись)</w:t>
      </w:r>
    </w:p>
    <w:p w:rsidR="00375E52" w:rsidRPr="00375E52" w:rsidRDefault="00375E52" w:rsidP="00375E52"/>
    <w:p w:rsidR="00BF7F29" w:rsidRDefault="00BF7F29" w:rsidP="00375E52">
      <w:pPr>
        <w:widowControl w:val="0"/>
      </w:pPr>
    </w:p>
    <w:sectPr w:rsidR="00BF7F29" w:rsidSect="00375E52">
      <w:headerReference w:type="default" r:id="rId15"/>
      <w:pgSz w:w="11906" w:h="16838"/>
      <w:pgMar w:top="709" w:right="1440" w:bottom="1440" w:left="1800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ED9" w:rsidRDefault="00331EBB">
      <w:r>
        <w:separator/>
      </w:r>
    </w:p>
  </w:endnote>
  <w:endnote w:type="continuationSeparator" w:id="0">
    <w:p w:rsidR="007E6ED9" w:rsidRDefault="0033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ED9" w:rsidRDefault="00331EBB">
      <w:r>
        <w:separator/>
      </w:r>
    </w:p>
  </w:footnote>
  <w:footnote w:type="continuationSeparator" w:id="0">
    <w:p w:rsidR="007E6ED9" w:rsidRDefault="00331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F29" w:rsidRDefault="00331EBB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D0BF2">
      <w:rPr>
        <w:noProof/>
        <w:color w:val="999999"/>
        <w:sz w:val="24"/>
      </w:rPr>
      <w:t>6</w:t>
    </w:r>
    <w:r>
      <w:rPr>
        <w:color w:val="999999"/>
        <w:sz w:val="24"/>
      </w:rPr>
      <w:fldChar w:fldCharType="end"/>
    </w:r>
  </w:p>
  <w:p w:rsidR="00BF7F29" w:rsidRDefault="00BF7F29">
    <w:pPr>
      <w:pStyle w:val="a7"/>
      <w:jc w:val="center"/>
      <w:rPr>
        <w:color w:val="999999"/>
        <w:sz w:val="24"/>
      </w:rPr>
    </w:pPr>
  </w:p>
  <w:p w:rsidR="00BF7F29" w:rsidRDefault="00BF7F29">
    <w:pPr>
      <w:pStyle w:val="a7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29"/>
    <w:rsid w:val="00243639"/>
    <w:rsid w:val="00331EBB"/>
    <w:rsid w:val="00375E52"/>
    <w:rsid w:val="003C76B6"/>
    <w:rsid w:val="003D0BF2"/>
    <w:rsid w:val="0055731D"/>
    <w:rsid w:val="005D1960"/>
    <w:rsid w:val="00737B71"/>
    <w:rsid w:val="007E6ED9"/>
    <w:rsid w:val="008675BE"/>
    <w:rsid w:val="00933175"/>
    <w:rsid w:val="00A72271"/>
    <w:rsid w:val="00BF7F29"/>
    <w:rsid w:val="00E054F0"/>
    <w:rsid w:val="00EE1E60"/>
    <w:rsid w:val="00F7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List Paragraph"/>
    <w:basedOn w:val="a"/>
    <w:link w:val="a4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No Spacing"/>
    <w:link w:val="a6"/>
    <w:pPr>
      <w:spacing w:after="0" w:line="240" w:lineRule="auto"/>
    </w:pPr>
  </w:style>
  <w:style w:type="character" w:customStyle="1" w:styleId="a6">
    <w:name w:val="Без интервала Знак"/>
    <w:link w:val="a5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"/>
    <w:basedOn w:val="a"/>
    <w:link w:val="ac"/>
    <w:pPr>
      <w:ind w:firstLine="0"/>
    </w:pPr>
    <w:rPr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Нормальный (таблица)"/>
    <w:basedOn w:val="a"/>
    <w:next w:val="a"/>
    <w:link w:val="af"/>
    <w:pPr>
      <w:widowControl w:val="0"/>
      <w:ind w:firstLine="0"/>
    </w:pPr>
    <w:rPr>
      <w:rFonts w:ascii="Arial" w:hAnsi="Arial"/>
      <w:sz w:val="24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paragraph" w:customStyle="1" w:styleId="af4">
    <w:name w:val="РЕГЛ"/>
    <w:basedOn w:val="10"/>
    <w:link w:val="af5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5">
    <w:name w:val="РЕГЛ"/>
    <w:basedOn w:val="11"/>
    <w:link w:val="af4"/>
    <w:rPr>
      <w:rFonts w:ascii="Times New Roman" w:hAnsi="Times New Roman"/>
      <w:b/>
      <w:color w:val="000000" w:themeColor="text1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Plain Text"/>
    <w:basedOn w:val="a"/>
    <w:link w:val="af7"/>
    <w:pPr>
      <w:ind w:firstLine="0"/>
      <w:jc w:val="left"/>
    </w:pPr>
    <w:rPr>
      <w:rFonts w:ascii="Courier New" w:hAnsi="Courier New"/>
      <w:sz w:val="20"/>
    </w:rPr>
  </w:style>
  <w:style w:type="character" w:customStyle="1" w:styleId="af7">
    <w:name w:val="Текст Знак"/>
    <w:basedOn w:val="1"/>
    <w:link w:val="af6"/>
    <w:rPr>
      <w:rFonts w:ascii="Courier New" w:hAnsi="Courier New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Balloon Text"/>
    <w:basedOn w:val="a"/>
    <w:link w:val="af9"/>
    <w:uiPriority w:val="99"/>
    <w:semiHidden/>
    <w:unhideWhenUsed/>
    <w:rsid w:val="005D196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List Paragraph"/>
    <w:basedOn w:val="a"/>
    <w:link w:val="a4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No Spacing"/>
    <w:link w:val="a6"/>
    <w:pPr>
      <w:spacing w:after="0" w:line="240" w:lineRule="auto"/>
    </w:pPr>
  </w:style>
  <w:style w:type="character" w:customStyle="1" w:styleId="a6">
    <w:name w:val="Без интервала Знак"/>
    <w:link w:val="a5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"/>
    <w:basedOn w:val="a"/>
    <w:link w:val="ac"/>
    <w:pPr>
      <w:ind w:firstLine="0"/>
    </w:pPr>
    <w:rPr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Нормальный (таблица)"/>
    <w:basedOn w:val="a"/>
    <w:next w:val="a"/>
    <w:link w:val="af"/>
    <w:pPr>
      <w:widowControl w:val="0"/>
      <w:ind w:firstLine="0"/>
    </w:pPr>
    <w:rPr>
      <w:rFonts w:ascii="Arial" w:hAnsi="Arial"/>
      <w:sz w:val="24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paragraph" w:customStyle="1" w:styleId="af4">
    <w:name w:val="РЕГЛ"/>
    <w:basedOn w:val="10"/>
    <w:link w:val="af5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5">
    <w:name w:val="РЕГЛ"/>
    <w:basedOn w:val="11"/>
    <w:link w:val="af4"/>
    <w:rPr>
      <w:rFonts w:ascii="Times New Roman" w:hAnsi="Times New Roman"/>
      <w:b/>
      <w:color w:val="000000" w:themeColor="text1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Plain Text"/>
    <w:basedOn w:val="a"/>
    <w:link w:val="af7"/>
    <w:pPr>
      <w:ind w:firstLine="0"/>
      <w:jc w:val="left"/>
    </w:pPr>
    <w:rPr>
      <w:rFonts w:ascii="Courier New" w:hAnsi="Courier New"/>
      <w:sz w:val="20"/>
    </w:rPr>
  </w:style>
  <w:style w:type="character" w:customStyle="1" w:styleId="af7">
    <w:name w:val="Текст Знак"/>
    <w:basedOn w:val="1"/>
    <w:link w:val="af6"/>
    <w:rPr>
      <w:rFonts w:ascii="Courier New" w:hAnsi="Courier New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Balloon Text"/>
    <w:basedOn w:val="a"/>
    <w:link w:val="af9"/>
    <w:uiPriority w:val="99"/>
    <w:semiHidden/>
    <w:unhideWhenUsed/>
    <w:rsid w:val="005D196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9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9B0D152012413112CEAB73EB68A2D534596755560522DE08AC0D62C8EI4l3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5361</Words>
  <Characters>30558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Наталья Николаевна</dc:creator>
  <cp:lastModifiedBy>Сергеева Наталья Николаевна</cp:lastModifiedBy>
  <cp:revision>5</cp:revision>
  <cp:lastPrinted>2021-03-24T12:17:00Z</cp:lastPrinted>
  <dcterms:created xsi:type="dcterms:W3CDTF">2021-03-23T09:05:00Z</dcterms:created>
  <dcterms:modified xsi:type="dcterms:W3CDTF">2021-03-24T12:20:00Z</dcterms:modified>
</cp:coreProperties>
</file>